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4B58C0" w:rsidTr="004B58C0">
        <w:tc>
          <w:tcPr>
            <w:tcW w:w="7807" w:type="dxa"/>
          </w:tcPr>
          <w:p w:rsidR="004B58C0" w:rsidRDefault="004B58C0" w:rsidP="004B58C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6BE274" wp14:editId="14DB4666">
                  <wp:extent cx="2252345" cy="647700"/>
                  <wp:effectExtent l="0" t="0" r="0" b="0"/>
                  <wp:docPr id="38" name="Рисунок 2" descr="C:\Users\mbdou\Desktop\Логотип-красно-оранжев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2" descr="C:\Users\mbdou\Desktop\Логотип-красно-оранжевый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8C0" w:rsidRDefault="004B58C0" w:rsidP="004B58C0">
            <w:pPr>
              <w:jc w:val="center"/>
            </w:pPr>
          </w:p>
          <w:p w:rsidR="004B58C0" w:rsidRDefault="004B58C0" w:rsidP="004B58C0">
            <w:pPr>
              <w:jc w:val="center"/>
            </w:pPr>
          </w:p>
          <w:p w:rsidR="004B58C0" w:rsidRDefault="004B58C0" w:rsidP="004B58C0">
            <w:pPr>
              <w:jc w:val="center"/>
            </w:pPr>
          </w:p>
          <w:p w:rsidR="004B58C0" w:rsidRDefault="004B58C0" w:rsidP="004B58C0">
            <w:pPr>
              <w:jc w:val="center"/>
            </w:pPr>
            <w:r w:rsidRPr="00E9635A">
              <w:rPr>
                <w:noProof/>
                <w:lang w:eastAsia="ru-RU"/>
              </w:rPr>
              <w:drawing>
                <wp:inline distT="0" distB="0" distL="0" distR="0" wp14:anchorId="3B286AC1" wp14:editId="189454B1">
                  <wp:extent cx="1095375" cy="1095375"/>
                  <wp:effectExtent l="19050" t="0" r="9525" b="0"/>
                  <wp:docPr id="2" name="Рисунок 2" descr="http://qrcoder.ru/code/?https%3A%2F%2Fdetskiysad1.minobr63.ru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etskiysad1.minobr63.ru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8C0" w:rsidRDefault="004B58C0" w:rsidP="004B58C0">
            <w:pPr>
              <w:jc w:val="center"/>
            </w:pPr>
          </w:p>
          <w:p w:rsidR="004B58C0" w:rsidRPr="007151DD" w:rsidRDefault="004B58C0" w:rsidP="004B58C0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151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Официальный сайт детского сада</w:t>
            </w:r>
          </w:p>
          <w:p w:rsidR="004B58C0" w:rsidRPr="00410CE9" w:rsidRDefault="004B58C0" w:rsidP="004B58C0"/>
          <w:p w:rsidR="004B58C0" w:rsidRPr="007151DD" w:rsidRDefault="004B58C0" w:rsidP="004B58C0">
            <w:pPr>
              <w:pStyle w:val="2"/>
              <w:jc w:val="center"/>
              <w:outlineLvl w:val="1"/>
              <w:rPr>
                <w:noProof/>
                <w:color w:val="auto"/>
                <w:sz w:val="24"/>
                <w:szCs w:val="24"/>
              </w:rPr>
            </w:pPr>
            <w:r w:rsidRPr="007151DD">
              <w:rPr>
                <w:noProof/>
                <w:color w:val="auto"/>
                <w:sz w:val="24"/>
                <w:szCs w:val="24"/>
                <w:lang w:bidi="ru-RU"/>
              </w:rPr>
              <w:t>Наши контакты</w:t>
            </w:r>
          </w:p>
          <w:p w:rsidR="004B58C0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3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443028, г. Самара, </w:t>
            </w:r>
            <w:proofErr w:type="spellStart"/>
            <w:r w:rsidRPr="004E23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4E23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он, микрорайон Крутые ключи, </w:t>
            </w:r>
            <w:r w:rsidRPr="004E23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(1 корпус);</w:t>
            </w:r>
          </w:p>
          <w:p w:rsidR="004B58C0" w:rsidRPr="004E230A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ул. Евгения Золотухина, </w:t>
            </w:r>
            <w:r w:rsidRPr="004E23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33(2 корпус);</w:t>
            </w:r>
          </w:p>
          <w:p w:rsidR="004F29AA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ул. Виталия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Жалнина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E23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(3 корпу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с); </w:t>
            </w:r>
          </w:p>
          <w:p w:rsidR="004B58C0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микрорайон Крутые ключи,37</w:t>
            </w:r>
          </w:p>
          <w:p w:rsidR="004B58C0" w:rsidRPr="004E230A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1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(4 </w:t>
            </w:r>
            <w:r w:rsidRPr="004E23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корпус).</w:t>
            </w:r>
          </w:p>
          <w:p w:rsidR="004B58C0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Контактные телефоны:</w:t>
            </w:r>
          </w:p>
          <w:p w:rsidR="004B58C0" w:rsidRPr="004E230A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8(846)213-15-71</w:t>
            </w:r>
          </w:p>
          <w:p w:rsidR="004B58C0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</w:t>
            </w:r>
            <w:r w:rsidRPr="004E2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почта:</w:t>
            </w:r>
          </w:p>
          <w:p w:rsidR="004B58C0" w:rsidRPr="00BF30F2" w:rsidRDefault="004F29AA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 w:rsidR="004B58C0" w:rsidRPr="00AC6018">
                <w:rPr>
                  <w:rStyle w:val="a6"/>
                  <w:rFonts w:ascii="Times New Roman" w:eastAsia="DejaVu Sans" w:hAnsi="Times New Roman" w:cs="Times New Roman"/>
                  <w:sz w:val="24"/>
                  <w:szCs w:val="24"/>
                  <w:lang w:val="en-US"/>
                </w:rPr>
                <w:t>sdo</w:t>
              </w:r>
              <w:r w:rsidR="004B58C0" w:rsidRPr="00AC6018">
                <w:rPr>
                  <w:rStyle w:val="a6"/>
                  <w:rFonts w:ascii="Times New Roman" w:eastAsia="DejaVu Sans" w:hAnsi="Times New Roman" w:cs="Times New Roman"/>
                  <w:sz w:val="24"/>
                  <w:szCs w:val="24"/>
                </w:rPr>
                <w:t>.</w:t>
              </w:r>
              <w:r w:rsidR="004B58C0" w:rsidRPr="00AC6018">
                <w:rPr>
                  <w:rStyle w:val="a6"/>
                  <w:rFonts w:ascii="Times New Roman" w:eastAsia="DejaVu Sans" w:hAnsi="Times New Roman" w:cs="Times New Roman"/>
                  <w:sz w:val="24"/>
                  <w:szCs w:val="24"/>
                  <w:lang w:val="en-US"/>
                </w:rPr>
                <w:t>ds</w:t>
              </w:r>
              <w:r w:rsidR="004B58C0" w:rsidRPr="00AC6018">
                <w:rPr>
                  <w:rStyle w:val="a6"/>
                  <w:rFonts w:ascii="Times New Roman" w:eastAsia="DejaVu Sans" w:hAnsi="Times New Roman" w:cs="Times New Roman"/>
                  <w:sz w:val="24"/>
                  <w:szCs w:val="24"/>
                </w:rPr>
                <w:t>1@</w:t>
              </w:r>
              <w:r w:rsidR="004B58C0" w:rsidRPr="00AC6018">
                <w:rPr>
                  <w:rStyle w:val="a6"/>
                  <w:rFonts w:ascii="Times New Roman" w:eastAsia="DejaVu Sans" w:hAnsi="Times New Roman" w:cs="Times New Roman"/>
                  <w:sz w:val="24"/>
                  <w:szCs w:val="24"/>
                  <w:lang w:val="en-US"/>
                </w:rPr>
                <w:t>edu</w:t>
              </w:r>
              <w:r w:rsidR="004B58C0" w:rsidRPr="00AC6018">
                <w:rPr>
                  <w:rStyle w:val="a6"/>
                  <w:rFonts w:ascii="Times New Roman" w:eastAsia="DejaVu Sans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8C0" w:rsidRPr="00AC6018">
                <w:rPr>
                  <w:rStyle w:val="a6"/>
                  <w:rFonts w:ascii="Times New Roman" w:eastAsia="DejaVu Sans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B58C0" w:rsidRPr="00BF30F2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 xml:space="preserve">  </w:t>
            </w:r>
          </w:p>
          <w:p w:rsidR="004B58C0" w:rsidRPr="00BF30F2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4E2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</w:t>
            </w:r>
            <w:r w:rsidRPr="00BF3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</w:t>
            </w:r>
            <w:r w:rsidRPr="00BF3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4B58C0" w:rsidRPr="00BF30F2" w:rsidRDefault="004F29AA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hyperlink r:id="rId9" w:history="1">
              <w:r w:rsidR="004B58C0" w:rsidRPr="00BF30F2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 w:eastAsia="ru-RU"/>
                </w:rPr>
                <w:t>https</w:t>
              </w:r>
              <w:r w:rsidR="004B58C0" w:rsidRPr="00BF30F2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4B58C0" w:rsidRPr="00BF30F2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 w:eastAsia="ru-RU"/>
                </w:rPr>
                <w:t>detskiysad</w:t>
              </w:r>
              <w:proofErr w:type="spellEnd"/>
              <w:r w:rsidR="004B58C0" w:rsidRPr="00BF30F2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1.</w:t>
              </w:r>
              <w:proofErr w:type="spellStart"/>
              <w:r w:rsidR="004B58C0" w:rsidRPr="00BF30F2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 w:eastAsia="ru-RU"/>
                </w:rPr>
                <w:t>minobr</w:t>
              </w:r>
              <w:proofErr w:type="spellEnd"/>
              <w:r w:rsidR="004B58C0" w:rsidRPr="00BF30F2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63.</w:t>
              </w:r>
              <w:proofErr w:type="spellStart"/>
              <w:r w:rsidR="004B58C0" w:rsidRPr="00BF30F2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4B58C0" w:rsidRPr="00BF30F2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/</w:t>
              </w:r>
            </w:hyperlink>
          </w:p>
          <w:p w:rsidR="004B58C0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Style w:val="a6"/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4E230A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ВК</w:t>
            </w:r>
            <w:r w:rsidRPr="00BF30F2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BF30F2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 w:eastAsia="ru-RU"/>
                </w:rPr>
                <w:t>h</w:t>
              </w:r>
              <w:r w:rsidRPr="004E230A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ttps://vk.com/perviysadik</w:t>
              </w:r>
            </w:hyperlink>
          </w:p>
          <w:p w:rsidR="004B58C0" w:rsidRDefault="004B58C0" w:rsidP="004B58C0">
            <w:pPr>
              <w:shd w:val="clear" w:color="auto" w:fill="FFFFFF"/>
              <w:spacing w:line="276" w:lineRule="auto"/>
              <w:jc w:val="center"/>
              <w:textAlignment w:val="baseline"/>
              <w:rPr>
                <w:rStyle w:val="a6"/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</w:p>
          <w:p w:rsidR="004B58C0" w:rsidRDefault="004B58C0" w:rsidP="004F29AA">
            <w:bookmarkStart w:id="0" w:name="_GoBack"/>
            <w:bookmarkEnd w:id="0"/>
          </w:p>
        </w:tc>
        <w:tc>
          <w:tcPr>
            <w:tcW w:w="7807" w:type="dxa"/>
          </w:tcPr>
          <w:p w:rsidR="004B58C0" w:rsidRDefault="004B58C0" w:rsidP="004B58C0">
            <w:pPr>
              <w:spacing w:line="276" w:lineRule="auto"/>
              <w:ind w:hanging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C0" w:rsidRPr="007151DD" w:rsidRDefault="004B58C0" w:rsidP="004B58C0">
            <w:pPr>
              <w:spacing w:line="276" w:lineRule="auto"/>
              <w:ind w:hanging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D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№1» городского округа Самара</w:t>
            </w:r>
          </w:p>
          <w:p w:rsidR="004B58C0" w:rsidRPr="003878D6" w:rsidRDefault="004B58C0" w:rsidP="004B58C0">
            <w:pPr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</w:p>
          <w:p w:rsidR="004B58C0" w:rsidRPr="007151DD" w:rsidRDefault="004B58C0" w:rsidP="004B58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51DD">
              <w:rPr>
                <w:rFonts w:ascii="Times New Roman" w:hAnsi="Times New Roman" w:cs="Times New Roman"/>
                <w:sz w:val="36"/>
                <w:szCs w:val="36"/>
              </w:rPr>
              <w:t xml:space="preserve">Программа </w:t>
            </w:r>
          </w:p>
          <w:p w:rsidR="004F29AA" w:rsidRDefault="004B58C0" w:rsidP="004B58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51DD">
              <w:rPr>
                <w:rFonts w:ascii="Times New Roman" w:hAnsi="Times New Roman" w:cs="Times New Roman"/>
                <w:sz w:val="36"/>
                <w:szCs w:val="36"/>
              </w:rPr>
              <w:t>Семинара-практикума</w:t>
            </w:r>
            <w:r w:rsidR="00717C1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B58C0" w:rsidRPr="007151DD" w:rsidRDefault="00717C11" w:rsidP="004B58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рабочей группы городской проектной площадки</w:t>
            </w:r>
          </w:p>
          <w:p w:rsidR="004B58C0" w:rsidRDefault="004B58C0" w:rsidP="004B58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51DD">
              <w:rPr>
                <w:rFonts w:ascii="Times New Roman" w:hAnsi="Times New Roman" w:cs="Times New Roman"/>
                <w:sz w:val="36"/>
                <w:szCs w:val="36"/>
              </w:rPr>
              <w:t>«Формирование у детей старшего дошкольного возраста представлений о родном городе посредством образовательных конструкторов и робото</w:t>
            </w:r>
            <w:r w:rsidR="00717C11">
              <w:rPr>
                <w:rFonts w:ascii="Times New Roman" w:hAnsi="Times New Roman" w:cs="Times New Roman"/>
                <w:sz w:val="36"/>
                <w:szCs w:val="36"/>
              </w:rPr>
              <w:t>те</w:t>
            </w:r>
            <w:r w:rsidRPr="007151DD">
              <w:rPr>
                <w:rFonts w:ascii="Times New Roman" w:hAnsi="Times New Roman" w:cs="Times New Roman"/>
                <w:sz w:val="36"/>
                <w:szCs w:val="36"/>
              </w:rPr>
              <w:t xml:space="preserve">хники» </w:t>
            </w:r>
          </w:p>
          <w:p w:rsidR="004B58C0" w:rsidRPr="007151DD" w:rsidRDefault="004B58C0" w:rsidP="004B58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B58C0" w:rsidRDefault="004B58C0"/>
          <w:p w:rsidR="004B58C0" w:rsidRDefault="004B58C0" w:rsidP="004B58C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81D755" wp14:editId="492E80DD">
                  <wp:extent cx="1962785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58C0" w:rsidRDefault="004B58C0" w:rsidP="004B58C0"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81285D7" wp14:editId="19A53DA2">
                  <wp:simplePos x="0" y="0"/>
                  <wp:positionH relativeFrom="column">
                    <wp:posOffset>894080</wp:posOffset>
                  </wp:positionH>
                  <wp:positionV relativeFrom="paragraph">
                    <wp:posOffset>271145</wp:posOffset>
                  </wp:positionV>
                  <wp:extent cx="3219450" cy="1555115"/>
                  <wp:effectExtent l="0" t="0" r="0" b="6985"/>
                  <wp:wrapTight wrapText="bothSides">
                    <wp:wrapPolygon edited="0">
                      <wp:start x="0" y="0"/>
                      <wp:lineTo x="0" y="21432"/>
                      <wp:lineTo x="21472" y="21432"/>
                      <wp:lineTo x="21472" y="0"/>
                      <wp:lineTo x="0" y="0"/>
                    </wp:wrapPolygon>
                  </wp:wrapTight>
                  <wp:docPr id="3" name="Рисунок 3" descr="http://xn--80aabfkbfnmhdk8bd1axdn4e8e.xn--p1ai/web/upload/cke/6b9b7ecdfd26d7028d5e14d7d32ccc2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xn--80aabfkbfnmhdk8bd1axdn4e8e.xn--p1ai/web/upload/cke/6b9b7ecdfd26d7028d5e14d7d32ccc2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58C0" w:rsidRPr="004B58C0" w:rsidRDefault="004B58C0" w:rsidP="004B58C0"/>
          <w:p w:rsidR="004B58C0" w:rsidRPr="004B58C0" w:rsidRDefault="004B58C0" w:rsidP="004B58C0"/>
          <w:p w:rsidR="004B58C0" w:rsidRPr="004B58C0" w:rsidRDefault="004B58C0" w:rsidP="004B58C0"/>
          <w:p w:rsidR="004B58C0" w:rsidRPr="004B58C0" w:rsidRDefault="004B58C0" w:rsidP="004B58C0"/>
          <w:p w:rsidR="004B58C0" w:rsidRPr="004B58C0" w:rsidRDefault="004B58C0" w:rsidP="004B58C0"/>
          <w:p w:rsidR="004B58C0" w:rsidRPr="004B58C0" w:rsidRDefault="004B58C0" w:rsidP="004B58C0"/>
          <w:p w:rsidR="004B58C0" w:rsidRPr="004B58C0" w:rsidRDefault="004B58C0" w:rsidP="004B58C0"/>
          <w:p w:rsidR="004B58C0" w:rsidRPr="004B58C0" w:rsidRDefault="004B58C0" w:rsidP="004B58C0"/>
          <w:p w:rsidR="004B58C0" w:rsidRPr="004B58C0" w:rsidRDefault="004B58C0" w:rsidP="004B58C0"/>
          <w:p w:rsidR="004B58C0" w:rsidRPr="004B58C0" w:rsidRDefault="004B58C0" w:rsidP="004B58C0"/>
          <w:p w:rsidR="004B58C0" w:rsidRDefault="004B58C0" w:rsidP="004B5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8C0" w:rsidRPr="007151DD" w:rsidRDefault="004B58C0" w:rsidP="004B5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DD">
              <w:rPr>
                <w:rFonts w:ascii="Times New Roman" w:hAnsi="Times New Roman" w:cs="Times New Roman"/>
                <w:sz w:val="28"/>
                <w:szCs w:val="28"/>
              </w:rPr>
              <w:t>Дата проведения: 16.12.2025г.</w:t>
            </w:r>
          </w:p>
          <w:p w:rsidR="004B58C0" w:rsidRPr="004B58C0" w:rsidRDefault="004B58C0" w:rsidP="004B58C0">
            <w:pPr>
              <w:jc w:val="center"/>
            </w:pPr>
          </w:p>
          <w:p w:rsidR="004B58C0" w:rsidRPr="004B58C0" w:rsidRDefault="004B58C0" w:rsidP="004B58C0"/>
        </w:tc>
      </w:tr>
    </w:tbl>
    <w:p w:rsidR="005F46B5" w:rsidRDefault="005F46B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4B58C0" w:rsidTr="004F29AA">
        <w:trPr>
          <w:trHeight w:val="9289"/>
        </w:trPr>
        <w:tc>
          <w:tcPr>
            <w:tcW w:w="7807" w:type="dxa"/>
          </w:tcPr>
          <w:p w:rsidR="00450613" w:rsidRDefault="00450613" w:rsidP="004B58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B58C0" w:rsidRDefault="004B58C0" w:rsidP="004B58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6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семинара</w:t>
            </w:r>
          </w:p>
          <w:p w:rsidR="004B58C0" w:rsidRDefault="004B58C0" w:rsidP="004B58C0">
            <w:pPr>
              <w:pStyle w:val="a8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Доклад на тему: «Реализация городской проектной площадки на базе МБДОУ «Детский сад № 1»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Самара».</w:t>
            </w:r>
          </w:p>
          <w:p w:rsidR="004B58C0" w:rsidRDefault="004B58C0" w:rsidP="004B58C0">
            <w:pPr>
              <w:pStyle w:val="a8"/>
              <w:spacing w:before="240" w:line="360" w:lineRule="auto"/>
              <w:jc w:val="righ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Павленко Т.А. заместитель руководителя </w:t>
            </w:r>
            <w:proofErr w:type="gramStart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ВОР</w:t>
            </w:r>
          </w:p>
          <w:p w:rsidR="004B58C0" w:rsidRDefault="004B58C0" w:rsidP="004B58C0">
            <w:pPr>
              <w:pStyle w:val="a8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Доклад на тему: «Возможности игрового робототехнического набора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Matatalab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  <w:p w:rsidR="004B58C0" w:rsidRPr="007151DD" w:rsidRDefault="004B58C0" w:rsidP="004B58C0">
            <w:pPr>
              <w:pStyle w:val="a8"/>
              <w:spacing w:after="0" w:line="360" w:lineRule="auto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151D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Артемова Н.Н., методист</w:t>
            </w:r>
          </w:p>
          <w:p w:rsidR="004B58C0" w:rsidRPr="003878D6" w:rsidRDefault="004B58C0" w:rsidP="004B58C0">
            <w:pPr>
              <w:pStyle w:val="a8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Доклад из опыта работы на тему: «Упражнения с использованием р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обототехнического</w:t>
            </w:r>
            <w:r w:rsidRPr="003878D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набор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Matatalab</w:t>
            </w:r>
            <w:proofErr w:type="spellEnd"/>
            <w:r w:rsidRPr="003878D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4B58C0" w:rsidRDefault="004B58C0" w:rsidP="004B58C0">
            <w:pPr>
              <w:pStyle w:val="a8"/>
              <w:spacing w:before="240" w:line="360" w:lineRule="auto"/>
              <w:jc w:val="right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Морозова С.В., воспитатель</w:t>
            </w:r>
          </w:p>
          <w:p w:rsidR="004B58C0" w:rsidRDefault="004B58C0" w:rsidP="004B58C0">
            <w:pPr>
              <w:pStyle w:val="a8"/>
              <w:spacing w:before="240" w:line="360" w:lineRule="auto"/>
              <w:jc w:val="right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</w:p>
          <w:p w:rsidR="004B58C0" w:rsidRDefault="004B58C0" w:rsidP="004B58C0">
            <w:pPr>
              <w:pStyle w:val="a8"/>
              <w:spacing w:before="240" w:line="360" w:lineRule="auto"/>
              <w:jc w:val="right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</w:p>
          <w:p w:rsidR="004B58C0" w:rsidRDefault="004B58C0" w:rsidP="004B58C0">
            <w:pPr>
              <w:pStyle w:val="a8"/>
              <w:spacing w:before="240" w:line="360" w:lineRule="auto"/>
              <w:jc w:val="right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</w:p>
          <w:p w:rsidR="004B58C0" w:rsidRDefault="004B58C0" w:rsidP="004B58C0">
            <w:pPr>
              <w:pStyle w:val="a8"/>
              <w:spacing w:before="240" w:line="360" w:lineRule="auto"/>
              <w:jc w:val="right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</w:p>
          <w:p w:rsidR="004B58C0" w:rsidRDefault="004B58C0" w:rsidP="004B58C0">
            <w:pPr>
              <w:pStyle w:val="a8"/>
              <w:spacing w:before="240" w:line="360" w:lineRule="auto"/>
              <w:jc w:val="right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</w:p>
          <w:p w:rsidR="004B58C0" w:rsidRDefault="004B58C0" w:rsidP="004B58C0">
            <w:pPr>
              <w:pStyle w:val="a8"/>
              <w:spacing w:before="240" w:line="360" w:lineRule="auto"/>
              <w:jc w:val="right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</w:p>
          <w:p w:rsidR="004B58C0" w:rsidRDefault="004B58C0" w:rsidP="004B58C0">
            <w:pPr>
              <w:pStyle w:val="a8"/>
              <w:spacing w:before="240" w:line="360" w:lineRule="auto"/>
              <w:jc w:val="right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</w:p>
          <w:p w:rsidR="004B58C0" w:rsidRDefault="004B58C0"/>
        </w:tc>
        <w:tc>
          <w:tcPr>
            <w:tcW w:w="7807" w:type="dxa"/>
          </w:tcPr>
          <w:p w:rsidR="004B58C0" w:rsidRDefault="004B58C0"/>
          <w:p w:rsidR="004B58C0" w:rsidRDefault="004B58C0"/>
          <w:p w:rsidR="004B58C0" w:rsidRDefault="004B58C0"/>
          <w:p w:rsidR="004B58C0" w:rsidRDefault="004B58C0"/>
          <w:p w:rsidR="004B58C0" w:rsidRDefault="004B58C0" w:rsidP="004B58C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E9F0E0" wp14:editId="21CAA69B">
                  <wp:extent cx="4295775" cy="2503001"/>
                  <wp:effectExtent l="0" t="0" r="0" b="0"/>
                  <wp:docPr id="4" name="Рисунок 4" descr="C:\Users\Аня\Downloads\ju8lvi2gv7zpsqcyg2e0ut9u9pbqvrg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я\Downloads\ju8lvi2gv7zpsqcyg2e0ut9u9pbqvrg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849" cy="251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8C0" w:rsidRDefault="004B58C0" w:rsidP="004B58C0">
            <w:pPr>
              <w:jc w:val="center"/>
            </w:pPr>
          </w:p>
          <w:p w:rsidR="004B58C0" w:rsidRDefault="004B58C0" w:rsidP="004B58C0">
            <w:pPr>
              <w:jc w:val="center"/>
            </w:pPr>
          </w:p>
          <w:p w:rsidR="004B58C0" w:rsidRDefault="004B58C0" w:rsidP="004B58C0">
            <w:pPr>
              <w:jc w:val="center"/>
            </w:pPr>
          </w:p>
          <w:p w:rsidR="004B58C0" w:rsidRDefault="004B58C0" w:rsidP="004B58C0">
            <w:pPr>
              <w:pStyle w:val="1"/>
              <w:shd w:val="clear" w:color="auto" w:fill="FFFFFF"/>
              <w:spacing w:before="150" w:after="450" w:line="288" w:lineRule="atLeast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  <w:t>Matatalab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  <w:t>Матата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  <w:t>)</w:t>
            </w:r>
          </w:p>
          <w:p w:rsidR="004B58C0" w:rsidRPr="004F29AA" w:rsidRDefault="004B58C0" w:rsidP="004F29AA">
            <w:pPr>
              <w:pStyle w:val="1"/>
              <w:shd w:val="clear" w:color="auto" w:fill="FFFFFF"/>
              <w:spacing w:before="150" w:after="450" w:line="288" w:lineRule="atLeast"/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265898" w:themeColor="text2" w:themeTint="E6"/>
                <w:sz w:val="18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  <w:t xml:space="preserve">        </w:t>
            </w:r>
            <w:r w:rsidRPr="007151DD">
              <w:rPr>
                <w:rFonts w:ascii="Times New Roman" w:hAnsi="Times New Roman" w:cs="Times New Roman"/>
                <w:b w:val="0"/>
                <w:bCs w:val="0"/>
                <w:color w:val="333333"/>
                <w:sz w:val="36"/>
                <w:szCs w:val="36"/>
              </w:rPr>
              <w:t>Робототехнический набор</w:t>
            </w:r>
          </w:p>
        </w:tc>
      </w:tr>
    </w:tbl>
    <w:p w:rsidR="004B58C0" w:rsidRDefault="004B58C0" w:rsidP="004F29AA"/>
    <w:sectPr w:rsidR="004B58C0" w:rsidSect="004B58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67C76"/>
    <w:multiLevelType w:val="hybridMultilevel"/>
    <w:tmpl w:val="BB4E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C0"/>
    <w:rsid w:val="00450613"/>
    <w:rsid w:val="004B58C0"/>
    <w:rsid w:val="004F29AA"/>
    <w:rsid w:val="005F46B5"/>
    <w:rsid w:val="0071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8C0"/>
    <w:pPr>
      <w:keepNext/>
      <w:keepLines/>
      <w:spacing w:before="480" w:after="0" w:line="288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2">
    <w:name w:val="heading 2"/>
    <w:basedOn w:val="a"/>
    <w:next w:val="a"/>
    <w:link w:val="20"/>
    <w:uiPriority w:val="1"/>
    <w:unhideWhenUsed/>
    <w:qFormat/>
    <w:rsid w:val="004B58C0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8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4B58C0"/>
    <w:rPr>
      <w:rFonts w:asciiTheme="majorHAnsi" w:eastAsiaTheme="majorEastAsia" w:hAnsiTheme="majorHAnsi" w:cstheme="majorBidi"/>
      <w:b/>
      <w:bCs/>
      <w:color w:val="1F497D" w:themeColor="text2"/>
      <w:szCs w:val="20"/>
      <w:lang w:eastAsia="ja-JP"/>
    </w:rPr>
  </w:style>
  <w:style w:type="character" w:styleId="a6">
    <w:name w:val="Hyperlink"/>
    <w:basedOn w:val="a0"/>
    <w:uiPriority w:val="99"/>
    <w:unhideWhenUsed/>
    <w:rsid w:val="004B58C0"/>
    <w:rPr>
      <w:color w:val="0000FF" w:themeColor="hyperlink"/>
      <w:u w:val="single"/>
    </w:rPr>
  </w:style>
  <w:style w:type="paragraph" w:styleId="a7">
    <w:name w:val="caption"/>
    <w:basedOn w:val="a"/>
    <w:next w:val="a"/>
    <w:uiPriority w:val="2"/>
    <w:unhideWhenUsed/>
    <w:qFormat/>
    <w:rsid w:val="004B58C0"/>
    <w:pPr>
      <w:spacing w:after="340" w:line="240" w:lineRule="auto"/>
    </w:pPr>
    <w:rPr>
      <w:i/>
      <w:iCs/>
      <w:color w:val="265898" w:themeColor="text2" w:themeTint="E6"/>
      <w:sz w:val="14"/>
      <w:szCs w:val="20"/>
      <w:lang w:eastAsia="ja-JP"/>
    </w:rPr>
  </w:style>
  <w:style w:type="paragraph" w:styleId="a8">
    <w:name w:val="List Paragraph"/>
    <w:basedOn w:val="a"/>
    <w:uiPriority w:val="34"/>
    <w:qFormat/>
    <w:rsid w:val="004B58C0"/>
    <w:pPr>
      <w:spacing w:after="180" w:line="288" w:lineRule="auto"/>
      <w:ind w:left="720"/>
      <w:contextualSpacing/>
    </w:pPr>
    <w:rPr>
      <w:color w:val="265898" w:themeColor="text2" w:themeTint="E6"/>
      <w:sz w:val="18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4B5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8C0"/>
    <w:pPr>
      <w:keepNext/>
      <w:keepLines/>
      <w:spacing w:before="480" w:after="0" w:line="288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2">
    <w:name w:val="heading 2"/>
    <w:basedOn w:val="a"/>
    <w:next w:val="a"/>
    <w:link w:val="20"/>
    <w:uiPriority w:val="1"/>
    <w:unhideWhenUsed/>
    <w:qFormat/>
    <w:rsid w:val="004B58C0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8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4B58C0"/>
    <w:rPr>
      <w:rFonts w:asciiTheme="majorHAnsi" w:eastAsiaTheme="majorEastAsia" w:hAnsiTheme="majorHAnsi" w:cstheme="majorBidi"/>
      <w:b/>
      <w:bCs/>
      <w:color w:val="1F497D" w:themeColor="text2"/>
      <w:szCs w:val="20"/>
      <w:lang w:eastAsia="ja-JP"/>
    </w:rPr>
  </w:style>
  <w:style w:type="character" w:styleId="a6">
    <w:name w:val="Hyperlink"/>
    <w:basedOn w:val="a0"/>
    <w:uiPriority w:val="99"/>
    <w:unhideWhenUsed/>
    <w:rsid w:val="004B58C0"/>
    <w:rPr>
      <w:color w:val="0000FF" w:themeColor="hyperlink"/>
      <w:u w:val="single"/>
    </w:rPr>
  </w:style>
  <w:style w:type="paragraph" w:styleId="a7">
    <w:name w:val="caption"/>
    <w:basedOn w:val="a"/>
    <w:next w:val="a"/>
    <w:uiPriority w:val="2"/>
    <w:unhideWhenUsed/>
    <w:qFormat/>
    <w:rsid w:val="004B58C0"/>
    <w:pPr>
      <w:spacing w:after="340" w:line="240" w:lineRule="auto"/>
    </w:pPr>
    <w:rPr>
      <w:i/>
      <w:iCs/>
      <w:color w:val="265898" w:themeColor="text2" w:themeTint="E6"/>
      <w:sz w:val="14"/>
      <w:szCs w:val="20"/>
      <w:lang w:eastAsia="ja-JP"/>
    </w:rPr>
  </w:style>
  <w:style w:type="paragraph" w:styleId="a8">
    <w:name w:val="List Paragraph"/>
    <w:basedOn w:val="a"/>
    <w:uiPriority w:val="34"/>
    <w:qFormat/>
    <w:rsid w:val="004B58C0"/>
    <w:pPr>
      <w:spacing w:after="180" w:line="288" w:lineRule="auto"/>
      <w:ind w:left="720"/>
      <w:contextualSpacing/>
    </w:pPr>
    <w:rPr>
      <w:color w:val="265898" w:themeColor="text2" w:themeTint="E6"/>
      <w:sz w:val="18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4B5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.ds1@edu.ru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perviysad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skiysad1.minobr63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mbdoukksad1@outlook.com</cp:lastModifiedBy>
  <cp:revision>6</cp:revision>
  <dcterms:created xsi:type="dcterms:W3CDTF">2025-12-15T14:37:00Z</dcterms:created>
  <dcterms:modified xsi:type="dcterms:W3CDTF">2025-12-17T11:15:00Z</dcterms:modified>
</cp:coreProperties>
</file>